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D9C" w14:textId="77777777" w:rsidR="00427DA5" w:rsidRDefault="00427DA5">
      <w:pPr>
        <w:tabs>
          <w:tab w:val="left" w:pos="450"/>
        </w:tabs>
        <w:jc w:val="center"/>
        <w:rPr>
          <w:b/>
          <w:sz w:val="28"/>
        </w:rPr>
      </w:pPr>
    </w:p>
    <w:p w14:paraId="17C4ECEC" w14:textId="77777777" w:rsidR="00427DA5" w:rsidRDefault="00427DA5">
      <w:pPr>
        <w:tabs>
          <w:tab w:val="left" w:pos="450"/>
        </w:tabs>
        <w:jc w:val="center"/>
        <w:rPr>
          <w:b/>
          <w:sz w:val="28"/>
        </w:rPr>
      </w:pPr>
    </w:p>
    <w:p w14:paraId="78C1C5A4" w14:textId="77777777" w:rsidR="00427DA5" w:rsidRDefault="00427DA5">
      <w:pPr>
        <w:tabs>
          <w:tab w:val="left" w:pos="450"/>
        </w:tabs>
        <w:jc w:val="center"/>
        <w:rPr>
          <w:b/>
          <w:sz w:val="28"/>
        </w:rPr>
      </w:pPr>
      <w:r>
        <w:rPr>
          <w:b/>
          <w:sz w:val="28"/>
        </w:rPr>
        <w:t>Does my organization qualify to become a PLGIT member?</w:t>
      </w:r>
    </w:p>
    <w:p w14:paraId="3CC80F5A" w14:textId="77777777" w:rsidR="00427DA5" w:rsidRDefault="00427DA5">
      <w:pPr>
        <w:tabs>
          <w:tab w:val="left" w:pos="450"/>
        </w:tabs>
        <w:jc w:val="center"/>
        <w:rPr>
          <w:b/>
          <w:sz w:val="28"/>
        </w:rPr>
      </w:pPr>
    </w:p>
    <w:p w14:paraId="6201C363" w14:textId="77777777" w:rsidR="00427DA5" w:rsidRDefault="00427DA5">
      <w:pPr>
        <w:tabs>
          <w:tab w:val="left" w:pos="450"/>
        </w:tabs>
        <w:jc w:val="center"/>
        <w:rPr>
          <w:b/>
          <w:sz w:val="28"/>
        </w:rPr>
      </w:pPr>
      <w:r>
        <w:rPr>
          <w:b/>
          <w:sz w:val="28"/>
        </w:rPr>
        <w:t>QUESTIONS</w:t>
      </w:r>
    </w:p>
    <w:p w14:paraId="78B1A90B" w14:textId="77777777" w:rsidR="00427DA5" w:rsidRDefault="00427DA5">
      <w:pPr>
        <w:tabs>
          <w:tab w:val="left" w:pos="450"/>
        </w:tabs>
        <w:rPr>
          <w:b/>
          <w:sz w:val="28"/>
        </w:rPr>
      </w:pPr>
    </w:p>
    <w:p w14:paraId="52AF0368" w14:textId="13346E4B" w:rsidR="00427DA5" w:rsidRDefault="00427DA5">
      <w:pPr>
        <w:numPr>
          <w:ilvl w:val="0"/>
          <w:numId w:val="1"/>
        </w:numPr>
        <w:tabs>
          <w:tab w:val="left" w:pos="450"/>
        </w:tabs>
        <w:rPr>
          <w:sz w:val="22"/>
        </w:rPr>
      </w:pPr>
      <w:r>
        <w:rPr>
          <w:sz w:val="22"/>
        </w:rPr>
        <w:t>Was the Entity created pursuant to the Intergovernmental Cooperation Act? (53 P.S. 481).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1F2282BA" w14:textId="5D77FA6D" w:rsidR="00427DA5" w:rsidRDefault="00427DA5">
      <w:pPr>
        <w:numPr>
          <w:ilvl w:val="0"/>
          <w:numId w:val="2"/>
        </w:numPr>
        <w:tabs>
          <w:tab w:val="left" w:pos="450"/>
        </w:tabs>
        <w:rPr>
          <w:sz w:val="22"/>
        </w:rPr>
      </w:pPr>
      <w:r>
        <w:rPr>
          <w:sz w:val="22"/>
        </w:rPr>
        <w:t>Did the organization political subdivision approve the Intergovernmental Cooperation Agreement through official action of their governing bodies?</w:t>
      </w:r>
      <w:r w:rsidR="0002404B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09FDDA2A" w14:textId="49AD125F" w:rsidR="00427DA5" w:rsidRDefault="00427DA5">
      <w:pPr>
        <w:numPr>
          <w:ilvl w:val="0"/>
          <w:numId w:val="3"/>
        </w:numPr>
        <w:tabs>
          <w:tab w:val="left" w:pos="450"/>
        </w:tabs>
        <w:rPr>
          <w:sz w:val="22"/>
        </w:rPr>
      </w:pPr>
      <w:r>
        <w:rPr>
          <w:sz w:val="22"/>
        </w:rPr>
        <w:t>Is the Entity an instrumentality of its organizing political subdivision?</w:t>
      </w:r>
      <w:r w:rsidR="0002404B">
        <w:rPr>
          <w:sz w:val="22"/>
        </w:rPr>
        <w:t xml:space="preserve"> </w:t>
      </w:r>
      <w:r w:rsidR="0002404B">
        <w:rPr>
          <w:sz w:val="22"/>
        </w:rPr>
        <w:br/>
      </w:r>
      <w:r w:rsidR="0002404B">
        <w:rPr>
          <w:sz w:val="22"/>
        </w:rPr>
        <w:br/>
      </w:r>
      <w:r w:rsidR="0002404B">
        <w:rPr>
          <w:sz w:val="22"/>
        </w:rPr>
        <w:br/>
      </w:r>
    </w:p>
    <w:p w14:paraId="6AA72066" w14:textId="0FA6AA8B" w:rsidR="00427DA5" w:rsidRDefault="00427DA5">
      <w:pPr>
        <w:numPr>
          <w:ilvl w:val="0"/>
          <w:numId w:val="4"/>
        </w:numPr>
        <w:tabs>
          <w:tab w:val="left" w:pos="450"/>
        </w:tabs>
        <w:rPr>
          <w:sz w:val="22"/>
        </w:rPr>
      </w:pPr>
      <w:r>
        <w:rPr>
          <w:sz w:val="22"/>
        </w:rPr>
        <w:t>Is the Entity operated for governmental purposes?</w:t>
      </w:r>
      <w:r w:rsidR="00DE201C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2892CA2A" w14:textId="07E95CC8" w:rsidR="00427DA5" w:rsidRDefault="00427DA5">
      <w:pPr>
        <w:numPr>
          <w:ilvl w:val="0"/>
          <w:numId w:val="5"/>
        </w:numPr>
        <w:tabs>
          <w:tab w:val="left" w:pos="450"/>
        </w:tabs>
        <w:rPr>
          <w:sz w:val="22"/>
        </w:rPr>
      </w:pPr>
      <w:r>
        <w:rPr>
          <w:sz w:val="22"/>
        </w:rPr>
        <w:t>Is the Entity a non-profit entity?</w:t>
      </w:r>
      <w:r w:rsidR="00DE201C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22627052" w14:textId="1E9926AC" w:rsidR="00427DA5" w:rsidRDefault="00427DA5">
      <w:pPr>
        <w:numPr>
          <w:ilvl w:val="0"/>
          <w:numId w:val="6"/>
        </w:numPr>
        <w:tabs>
          <w:tab w:val="left" w:pos="450"/>
        </w:tabs>
        <w:rPr>
          <w:sz w:val="22"/>
        </w:rPr>
      </w:pPr>
      <w:r>
        <w:rPr>
          <w:sz w:val="22"/>
        </w:rPr>
        <w:t>Is the Entity exempt from payment of federal income taxes as an instrument</w:t>
      </w:r>
      <w:r w:rsidR="00DE201C">
        <w:rPr>
          <w:sz w:val="22"/>
        </w:rPr>
        <w:t xml:space="preserve">ality of political subdivision?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357BC312" w14:textId="1F93D85C" w:rsidR="00427DA5" w:rsidRDefault="00427DA5">
      <w:pPr>
        <w:numPr>
          <w:ilvl w:val="0"/>
          <w:numId w:val="7"/>
        </w:numPr>
        <w:tabs>
          <w:tab w:val="left" w:pos="450"/>
        </w:tabs>
        <w:rPr>
          <w:sz w:val="22"/>
        </w:rPr>
      </w:pPr>
      <w:r>
        <w:rPr>
          <w:sz w:val="22"/>
        </w:rPr>
        <w:t>Are amendments to the Intergovernmental Agreement and the By-Laws subject to the approval of the organizing political subdivision?</w:t>
      </w:r>
      <w:r w:rsidR="00DE201C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67F755BD" w14:textId="05E00BAE" w:rsidR="00427DA5" w:rsidRDefault="00427DA5">
      <w:pPr>
        <w:numPr>
          <w:ilvl w:val="0"/>
          <w:numId w:val="8"/>
        </w:numPr>
        <w:tabs>
          <w:tab w:val="left" w:pos="450"/>
        </w:tabs>
        <w:rPr>
          <w:sz w:val="2"/>
        </w:rPr>
      </w:pPr>
      <w:r>
        <w:rPr>
          <w:sz w:val="22"/>
        </w:rPr>
        <w:t xml:space="preserve">8.   Are </w:t>
      </w:r>
      <w:proofErr w:type="gramStart"/>
      <w:r>
        <w:rPr>
          <w:sz w:val="22"/>
        </w:rPr>
        <w:t>all of</w:t>
      </w:r>
      <w:proofErr w:type="gramEnd"/>
      <w:r>
        <w:rPr>
          <w:sz w:val="22"/>
        </w:rPr>
        <w:t xml:space="preserve"> the Entity board members also governmental officials?</w:t>
      </w:r>
      <w:r w:rsidR="0002404B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</w:p>
    <w:p w14:paraId="16A12973" w14:textId="77777777" w:rsidR="00427DA5" w:rsidRDefault="00427DA5">
      <w:pPr>
        <w:tabs>
          <w:tab w:val="left" w:pos="450"/>
        </w:tabs>
        <w:rPr>
          <w:sz w:val="22"/>
        </w:rPr>
      </w:pPr>
    </w:p>
    <w:p w14:paraId="3FBFE8EF" w14:textId="77777777" w:rsidR="00427DA5" w:rsidRDefault="00427DA5">
      <w:pPr>
        <w:tabs>
          <w:tab w:val="left" w:pos="450"/>
        </w:tabs>
        <w:rPr>
          <w:sz w:val="22"/>
        </w:rPr>
      </w:pPr>
    </w:p>
    <w:p w14:paraId="4057EF97" w14:textId="77777777" w:rsidR="00427DA5" w:rsidRDefault="00427DA5">
      <w:pPr>
        <w:tabs>
          <w:tab w:val="left" w:pos="450"/>
        </w:tabs>
        <w:rPr>
          <w:sz w:val="22"/>
        </w:rPr>
      </w:pPr>
    </w:p>
    <w:p w14:paraId="088F5ABC" w14:textId="7F2CC5E8" w:rsidR="00427DA5" w:rsidRDefault="00427DA5">
      <w:pPr>
        <w:numPr>
          <w:ilvl w:val="0"/>
          <w:numId w:val="9"/>
        </w:numPr>
        <w:tabs>
          <w:tab w:val="left" w:pos="450"/>
        </w:tabs>
        <w:rPr>
          <w:sz w:val="22"/>
        </w:rPr>
      </w:pPr>
      <w:r>
        <w:rPr>
          <w:sz w:val="22"/>
        </w:rPr>
        <w:t>Does a governmental body or official appoint or approve the Entity’s board members?</w:t>
      </w:r>
      <w:r w:rsidR="0002404B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lastRenderedPageBreak/>
        <w:br/>
      </w:r>
    </w:p>
    <w:p w14:paraId="7E98A0D4" w14:textId="7711F1CE" w:rsidR="00427DA5" w:rsidRDefault="00427DA5">
      <w:pPr>
        <w:numPr>
          <w:ilvl w:val="0"/>
          <w:numId w:val="10"/>
        </w:numPr>
        <w:tabs>
          <w:tab w:val="left" w:pos="450"/>
        </w:tabs>
        <w:rPr>
          <w:sz w:val="22"/>
        </w:rPr>
      </w:pPr>
      <w:r>
        <w:rPr>
          <w:sz w:val="22"/>
        </w:rPr>
        <w:t xml:space="preserve"> Does the Entity account or report to the governmental bodies or officials?</w:t>
      </w:r>
      <w:r w:rsidR="0002404B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405EF09B" w14:textId="06766898" w:rsidR="00427DA5" w:rsidRDefault="00427DA5">
      <w:pPr>
        <w:numPr>
          <w:ilvl w:val="0"/>
          <w:numId w:val="11"/>
        </w:numPr>
        <w:tabs>
          <w:tab w:val="left" w:pos="450"/>
        </w:tabs>
        <w:rPr>
          <w:sz w:val="22"/>
        </w:rPr>
      </w:pPr>
      <w:r>
        <w:rPr>
          <w:sz w:val="22"/>
        </w:rPr>
        <w:t>Are the meetings of the Entity’s board subject to (and conducted in accordance with) the Pennsylvania Sunshine Act?</w:t>
      </w:r>
      <w:r w:rsidR="00DE201C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15415370" w14:textId="07975355" w:rsidR="00427DA5" w:rsidRDefault="00427DA5">
      <w:pPr>
        <w:numPr>
          <w:ilvl w:val="0"/>
          <w:numId w:val="12"/>
        </w:numPr>
        <w:tabs>
          <w:tab w:val="left" w:pos="450"/>
        </w:tabs>
        <w:rPr>
          <w:sz w:val="22"/>
        </w:rPr>
      </w:pPr>
      <w:r>
        <w:rPr>
          <w:sz w:val="22"/>
        </w:rPr>
        <w:t>Are the property, income and operations of the Entity exempt from taxation by the state and its political subdivision?</w:t>
      </w:r>
      <w:r w:rsidR="00DE201C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55202617" w14:textId="77777777" w:rsidR="00D35759" w:rsidRDefault="00427DA5">
      <w:pPr>
        <w:numPr>
          <w:ilvl w:val="0"/>
          <w:numId w:val="13"/>
        </w:numPr>
        <w:tabs>
          <w:tab w:val="left" w:pos="450"/>
        </w:tabs>
        <w:rPr>
          <w:sz w:val="22"/>
        </w:rPr>
      </w:pPr>
      <w:r>
        <w:rPr>
          <w:sz w:val="22"/>
        </w:rPr>
        <w:t>Will the Entity’s assets be distributed to a governmental body or bodies upon dissolution or winding up of the Entity?</w:t>
      </w:r>
      <w:r w:rsidR="00DE201C">
        <w:rPr>
          <w:sz w:val="22"/>
        </w:rPr>
        <w:t xml:space="preserve"> </w:t>
      </w:r>
    </w:p>
    <w:p w14:paraId="062A9D19" w14:textId="55B3285C" w:rsidR="00427DA5" w:rsidRDefault="00427DA5" w:rsidP="00D35759">
      <w:pPr>
        <w:tabs>
          <w:tab w:val="left" w:pos="450"/>
        </w:tabs>
        <w:ind w:left="360"/>
        <w:rPr>
          <w:sz w:val="22"/>
        </w:rPr>
      </w:pPr>
      <w:r>
        <w:rPr>
          <w:sz w:val="22"/>
        </w:rPr>
        <w:br/>
      </w:r>
    </w:p>
    <w:p w14:paraId="2BD97E68" w14:textId="4D6223EF" w:rsidR="00427DA5" w:rsidRDefault="00427DA5">
      <w:pPr>
        <w:numPr>
          <w:ilvl w:val="0"/>
          <w:numId w:val="14"/>
        </w:numPr>
        <w:tabs>
          <w:tab w:val="left" w:pos="450"/>
        </w:tabs>
        <w:rPr>
          <w:sz w:val="22"/>
        </w:rPr>
      </w:pPr>
      <w:r>
        <w:rPr>
          <w:sz w:val="22"/>
        </w:rPr>
        <w:t xml:space="preserve">Does the </w:t>
      </w:r>
      <w:proofErr w:type="gramStart"/>
      <w:r>
        <w:rPr>
          <w:sz w:val="22"/>
        </w:rPr>
        <w:t>Entity’s  perform</w:t>
      </w:r>
      <w:proofErr w:type="gramEnd"/>
      <w:r>
        <w:rPr>
          <w:sz w:val="22"/>
        </w:rPr>
        <w:t xml:space="preserve"> an essential governmental function?</w:t>
      </w:r>
      <w:r w:rsidR="00DE201C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51D329B5" w14:textId="49097106" w:rsidR="00427DA5" w:rsidRDefault="00427DA5">
      <w:pPr>
        <w:numPr>
          <w:ilvl w:val="0"/>
          <w:numId w:val="16"/>
        </w:numPr>
        <w:tabs>
          <w:tab w:val="left" w:pos="450"/>
        </w:tabs>
        <w:rPr>
          <w:sz w:val="22"/>
        </w:rPr>
      </w:pPr>
      <w:r>
        <w:rPr>
          <w:sz w:val="22"/>
        </w:rPr>
        <w:t>Does the Entity’s income accrue solely to the political subdivisions?</w:t>
      </w:r>
      <w:r w:rsidR="00484322"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14:paraId="2CF3DAFF" w14:textId="67661F96" w:rsidR="00427DA5" w:rsidRDefault="00427DA5">
      <w:pPr>
        <w:tabs>
          <w:tab w:val="left" w:pos="450"/>
        </w:tabs>
        <w:rPr>
          <w:sz w:val="22"/>
        </w:rPr>
      </w:pPr>
      <w:r>
        <w:rPr>
          <w:sz w:val="22"/>
        </w:rPr>
        <w:t xml:space="preserve">Date:  </w:t>
      </w:r>
      <w:r w:rsidR="00D35759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>
        <w:rPr>
          <w:sz w:val="22"/>
        </w:rPr>
        <w:t xml:space="preserve">Completed by: </w:t>
      </w:r>
    </w:p>
    <w:p w14:paraId="2225451A" w14:textId="77777777" w:rsidR="00427DA5" w:rsidRDefault="00427DA5">
      <w:pPr>
        <w:tabs>
          <w:tab w:val="left" w:pos="450"/>
        </w:tabs>
        <w:rPr>
          <w:sz w:val="22"/>
        </w:rPr>
      </w:pPr>
    </w:p>
    <w:p w14:paraId="0AD8AF78" w14:textId="6C80B224" w:rsidR="00427DA5" w:rsidRDefault="0002404B">
      <w:pPr>
        <w:tabs>
          <w:tab w:val="left" w:pos="4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Name: </w:t>
      </w:r>
    </w:p>
    <w:p w14:paraId="35D04AD6" w14:textId="203EFDD3" w:rsidR="00427DA5" w:rsidRDefault="00427DA5">
      <w:pPr>
        <w:tabs>
          <w:tab w:val="left" w:pos="4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</w:r>
      <w:r w:rsidR="0002404B">
        <w:rPr>
          <w:sz w:val="22"/>
        </w:rPr>
        <w:tab/>
        <w:t>Title: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27DA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DE6E" w14:textId="77777777" w:rsidR="00BC1D9A" w:rsidRDefault="00BC1D9A">
      <w:r>
        <w:separator/>
      </w:r>
    </w:p>
  </w:endnote>
  <w:endnote w:type="continuationSeparator" w:id="0">
    <w:p w14:paraId="1625E90A" w14:textId="77777777" w:rsidR="00BC1D9A" w:rsidRDefault="00B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0013" w14:textId="4DD3A77C" w:rsidR="00427DA5" w:rsidRDefault="00427DA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64F2" w14:textId="77777777" w:rsidR="00BC1D9A" w:rsidRDefault="00BC1D9A">
      <w:r>
        <w:separator/>
      </w:r>
    </w:p>
  </w:footnote>
  <w:footnote w:type="continuationSeparator" w:id="0">
    <w:p w14:paraId="44F8B50F" w14:textId="77777777" w:rsidR="00BC1D9A" w:rsidRDefault="00BC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BB16" w14:textId="2A22D3C2" w:rsidR="00427DA5" w:rsidRDefault="00D35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9A8AAF" wp14:editId="11C03BA9">
              <wp:simplePos x="0" y="0"/>
              <wp:positionH relativeFrom="column">
                <wp:posOffset>0</wp:posOffset>
              </wp:positionH>
              <wp:positionV relativeFrom="paragraph">
                <wp:posOffset>731520</wp:posOffset>
              </wp:positionV>
              <wp:extent cx="5943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F6BC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.6pt" to="46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" o:allowincell="f"/>
          </w:pict>
        </mc:Fallback>
      </mc:AlternateContent>
    </w:r>
    <w:r w:rsidR="002C5002">
      <w:rPr>
        <w:noProof/>
      </w:rPr>
      <w:drawing>
        <wp:inline distT="0" distB="0" distL="0" distR="0" wp14:anchorId="15228977" wp14:editId="1C0FCE47">
          <wp:extent cx="1223915" cy="65405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894" cy="65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5C34"/>
    <w:multiLevelType w:val="singleLevel"/>
    <w:tmpl w:val="E91698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hanging="360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1C"/>
    <w:rsid w:val="0002404B"/>
    <w:rsid w:val="002C5002"/>
    <w:rsid w:val="003F0865"/>
    <w:rsid w:val="00427DA5"/>
    <w:rsid w:val="00484322"/>
    <w:rsid w:val="00BC1D9A"/>
    <w:rsid w:val="00D35759"/>
    <w:rsid w:val="00D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B8882"/>
  <w15:chartTrackingRefBased/>
  <w15:docId w15:val="{32A0E9B2-E458-480D-B2C7-1E2AEAA4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questions for participation in PLGIT</vt:lpstr>
    </vt:vector>
  </TitlesOfParts>
  <Company>Public Financial Management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questions for participation in PLGIT</dc:title>
  <dc:subject/>
  <dc:creator>JYOCKEY</dc:creator>
  <cp:keywords/>
  <dc:description/>
  <cp:lastModifiedBy>Brian Sanker</cp:lastModifiedBy>
  <cp:revision>3</cp:revision>
  <cp:lastPrinted>2001-10-02T19:51:00Z</cp:lastPrinted>
  <dcterms:created xsi:type="dcterms:W3CDTF">2022-06-23T13:25:00Z</dcterms:created>
  <dcterms:modified xsi:type="dcterms:W3CDTF">2022-06-23T13:26:00Z</dcterms:modified>
</cp:coreProperties>
</file>